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8568095" w14:textId="5B051580" w:rsidR="004759D6" w:rsidRPr="006E11AF" w:rsidRDefault="00F74475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>
        <w:rPr>
          <w:rFonts w:ascii="Times New Roman" w:hAnsi="Times New Roman" w:cs="Times New Roman"/>
          <w:b/>
          <w:sz w:val="44"/>
          <w:szCs w:val="44"/>
          <w:lang w:val="fr-CA"/>
        </w:rPr>
        <w:t>GUITAR ASSIGNMENT 2O1</w:t>
      </w:r>
    </w:p>
    <w:p w14:paraId="46F54192" w14:textId="0D408494" w:rsidR="0047661A" w:rsidRPr="006E11AF" w:rsidRDefault="00FA0658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>
        <w:rPr>
          <w:rFonts w:ascii="Times New Roman" w:hAnsi="Times New Roman"/>
          <w:b/>
          <w:sz w:val="40"/>
          <w:szCs w:val="40"/>
          <w:lang w:val="fr-CA"/>
        </w:rPr>
        <w:t xml:space="preserve">p.23 </w:t>
      </w:r>
      <w:proofErr w:type="spellStart"/>
      <w:r>
        <w:rPr>
          <w:rFonts w:ascii="Times New Roman" w:hAnsi="Times New Roman"/>
          <w:b/>
          <w:sz w:val="40"/>
          <w:szCs w:val="40"/>
          <w:lang w:val="fr-CA"/>
        </w:rPr>
        <w:t>Prelude</w:t>
      </w:r>
      <w:proofErr w:type="spellEnd"/>
      <w:r>
        <w:rPr>
          <w:rFonts w:ascii="Times New Roman" w:hAnsi="Times New Roman"/>
          <w:b/>
          <w:sz w:val="40"/>
          <w:szCs w:val="40"/>
          <w:lang w:val="fr-CA"/>
        </w:rPr>
        <w:t xml:space="preserve"> 3</w:t>
      </w:r>
      <w:bookmarkStart w:id="0" w:name="_GoBack"/>
      <w:bookmarkEnd w:id="0"/>
    </w:p>
    <w:p w14:paraId="2892CA9A" w14:textId="689CB7FC" w:rsidR="00A45808" w:rsidRPr="006E11AF" w:rsidRDefault="00960632" w:rsidP="0047661A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6FEA8145">
                <wp:simplePos x="0" y="0"/>
                <wp:positionH relativeFrom="margin">
                  <wp:posOffset>2914650</wp:posOffset>
                </wp:positionH>
                <wp:positionV relativeFrom="paragraph">
                  <wp:posOffset>101600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8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49E1496B" w14:textId="2A0CD870" w:rsidR="0047661A" w:rsidRPr="006E11AF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3B86CBF" w14:textId="5BAD202E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BB87541" w14:textId="77777777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1A9548A6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1" w:name="_Hlk506468396"/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77777777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4CA6F68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 positioning 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  <w:bookmarkEnd w:id="1"/>
    </w:tbl>
    <w:p w14:paraId="706F2A2A" w14:textId="1692AC43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05FB73C7" w:rsidR="006E11AF" w:rsidRPr="00715E91" w:rsidRDefault="004577FB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77777777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3FB2ED97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good </w:t>
            </w:r>
            <w:r w:rsidR="004577FB">
              <w:rPr>
                <w:rFonts w:ascii="Times New Roman" w:hAnsi="Times New Roman"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ED9B8E8" w14:textId="77777777" w:rsidR="003D4A18" w:rsidRDefault="003D4A18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04247725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2" w:name="_Hlk506471763"/>
            <w:r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10028491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5C3450B9"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3BFB">
              <w:rPr>
                <w:rFonts w:ascii="Times New Roman" w:hAnsi="Times New Roman"/>
                <w:sz w:val="20"/>
                <w:szCs w:val="20"/>
              </w:rPr>
              <w:t>emonstrates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475">
              <w:rPr>
                <w:rFonts w:ascii="Times New Roman" w:hAnsi="Times New Roman"/>
                <w:b/>
                <w:sz w:val="20"/>
                <w:szCs w:val="20"/>
              </w:rPr>
              <w:t>rest/free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F74475">
              <w:rPr>
                <w:rFonts w:ascii="Times New Roman" w:hAnsi="Times New Roman"/>
                <w:b/>
                <w:sz w:val="20"/>
                <w:szCs w:val="20"/>
              </w:rPr>
              <w:t>index/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  <w:r w:rsidR="00F74475">
              <w:rPr>
                <w:rFonts w:ascii="Times New Roman" w:hAnsi="Times New Roman"/>
                <w:b/>
                <w:sz w:val="20"/>
                <w:szCs w:val="20"/>
              </w:rPr>
              <w:t xml:space="preserve"> &amp; thumb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2"/>
    </w:tbl>
    <w:p w14:paraId="732A82C9" w14:textId="28CA16CA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1D4CF519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2C637AFA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353E9F43" w14:textId="77777777" w:rsidR="00262B09" w:rsidRPr="00BF7E54" w:rsidRDefault="00262B09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77777777" w:rsidR="004577FB" w:rsidRPr="00715E91" w:rsidRDefault="004577FB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74DD26B5" w:rsidR="004577FB" w:rsidRPr="004577FB" w:rsidRDefault="00A45808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p.43 Etude 10a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3FC38B0A"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0C9248E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2A0868A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3D6E0F0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54F8CD4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506DCD4E"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A52">
              <w:rPr>
                <w:rFonts w:ascii="Times New Roman" w:hAnsi="Times New Roman"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2E647038" w14:textId="004C0786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C960A4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5CC0CB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77777777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6322F67F" w:rsidR="006666B5" w:rsidRPr="004577FB" w:rsidRDefault="00A45808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p.43 Etude 10a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5C50D6A1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6304520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1FA4871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4242FEDE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67E80D8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3E45402A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3902794D" w:rsidR="006666B5" w:rsidRPr="00972FAF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5E31E56A" w14:textId="3E709F9D"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A80E73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A45808" w:rsidRPr="00217A65" w14:paraId="294B31A3" w14:textId="77777777" w:rsidTr="00D203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D91" w14:textId="77777777" w:rsidR="00A45808" w:rsidRPr="00715E91" w:rsidRDefault="00A45808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DE5" w14:textId="03891011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76" w14:textId="06DB720B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strok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8C3" w14:textId="7D915FA2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042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1662036D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601" w14:textId="082CEE59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B64" w14:textId="37CB137C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307" w14:textId="05E074AD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539" w14:textId="1F387280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F97" w14:textId="4C5D0EF3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662C3837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1E8" w14:textId="1CDB607D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C8799B">
              <w:rPr>
                <w:rFonts w:ascii="Times New Roman" w:hAnsi="Times New Roman"/>
              </w:rPr>
              <w:t>accurately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BCB" w14:textId="17B4BF21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4C5" w14:textId="3E547F5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4F" w14:textId="0E1EE37E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CE7" w14:textId="5750A7A0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31F2D54D" w14:textId="6B8D5FEC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9A5E1FD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A45808" w:rsidRPr="00217A65" w14:paraId="51069BE3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98" w14:textId="77777777" w:rsidR="00A45808" w:rsidRPr="00715E91" w:rsidRDefault="00A45808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440" w14:textId="6DFE8A0E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55D" w14:textId="34985E41" w:rsidR="00A45808" w:rsidRPr="00262B09" w:rsidRDefault="00A45808" w:rsidP="00A45808">
            <w:pPr>
              <w:rPr>
                <w:rFonts w:ascii="Times New Roman" w:hAnsi="Times New Roman"/>
                <w:b/>
              </w:rPr>
            </w:pPr>
            <w:r w:rsidRPr="00262B09"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769" w14:textId="2AC15F99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95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36928E1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316E" w14:textId="0670930A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F3E6" w14:textId="04B74016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51A" w14:textId="0EE8BE1C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947" w14:textId="538D68E6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2AD" w14:textId="01F16E22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1BB561F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D5C" w14:textId="2D205408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Fingers down on fret-board behind main finger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D93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15B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1E9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93E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765EB2E" w14:textId="77777777" w:rsidR="00262B09" w:rsidRP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262B09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62B09"/>
    <w:rsid w:val="002E2BE5"/>
    <w:rsid w:val="00307E88"/>
    <w:rsid w:val="00342BEB"/>
    <w:rsid w:val="003D4A18"/>
    <w:rsid w:val="004577FB"/>
    <w:rsid w:val="004759D6"/>
    <w:rsid w:val="0047661A"/>
    <w:rsid w:val="00573BFB"/>
    <w:rsid w:val="005D5B53"/>
    <w:rsid w:val="006666B5"/>
    <w:rsid w:val="006E11AF"/>
    <w:rsid w:val="007A2FCB"/>
    <w:rsid w:val="00901A52"/>
    <w:rsid w:val="00960632"/>
    <w:rsid w:val="00A45808"/>
    <w:rsid w:val="00A73507"/>
    <w:rsid w:val="00C72B0E"/>
    <w:rsid w:val="00C8799B"/>
    <w:rsid w:val="00F74475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2018-02-20T15:15:00Z</dcterms:created>
  <dcterms:modified xsi:type="dcterms:W3CDTF">2018-02-20T15:15:00Z</dcterms:modified>
</cp:coreProperties>
</file>